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613" w:rsidRDefault="00493336" w:rsidP="00DF2613">
      <w:pPr>
        <w:jc w:val="center"/>
        <w:rPr>
          <w:b/>
        </w:rPr>
      </w:pPr>
      <w:r w:rsidRPr="00DF2613">
        <w:rPr>
          <w:b/>
          <w:noProof/>
        </w:rPr>
        <w:drawing>
          <wp:inline distT="0" distB="0" distL="0" distR="0" wp14:anchorId="43087F70" wp14:editId="32F4B687">
            <wp:extent cx="594360" cy="678180"/>
            <wp:effectExtent l="0" t="0" r="0" b="0"/>
            <wp:docPr id="1" name="obrázek 1" descr="Znak ob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 obc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613" w:rsidRDefault="00DF2613" w:rsidP="00DF2613">
      <w:pPr>
        <w:rPr>
          <w:b/>
        </w:rPr>
      </w:pPr>
    </w:p>
    <w:p w:rsidR="00602DA5" w:rsidRDefault="00602DA5" w:rsidP="00DF2613">
      <w:pPr>
        <w:jc w:val="center"/>
        <w:rPr>
          <w:b/>
        </w:rPr>
      </w:pPr>
      <w:r>
        <w:rPr>
          <w:b/>
        </w:rPr>
        <w:t>Obec Bříšťany, Bříšťany 130, 508 01 Hořice</w:t>
      </w:r>
    </w:p>
    <w:p w:rsidR="00602DA5" w:rsidRDefault="001B60BD" w:rsidP="00602DA5">
      <w:pPr>
        <w:jc w:val="center"/>
        <w:rPr>
          <w:b/>
        </w:rPr>
      </w:pPr>
      <w:hyperlink r:id="rId5" w:history="1">
        <w:r w:rsidR="00602DA5" w:rsidRPr="00192BE9">
          <w:rPr>
            <w:rStyle w:val="Hypertextovodkaz"/>
            <w:b/>
          </w:rPr>
          <w:t>obecbristany@seznam.cz</w:t>
        </w:r>
      </w:hyperlink>
    </w:p>
    <w:p w:rsidR="00602DA5" w:rsidRDefault="00602DA5" w:rsidP="00602DA5">
      <w:pPr>
        <w:jc w:val="center"/>
        <w:rPr>
          <w:b/>
        </w:rPr>
      </w:pPr>
      <w:r>
        <w:rPr>
          <w:b/>
        </w:rPr>
        <w:t>datová schránka nvtapi9</w:t>
      </w:r>
    </w:p>
    <w:p w:rsidR="00602DA5" w:rsidRDefault="00602DA5" w:rsidP="00602DA5">
      <w:pPr>
        <w:pBdr>
          <w:bottom w:val="single" w:sz="6" w:space="1" w:color="auto"/>
        </w:pBdr>
        <w:jc w:val="center"/>
        <w:rPr>
          <w:b/>
        </w:rPr>
      </w:pPr>
    </w:p>
    <w:p w:rsidR="00602DA5" w:rsidRDefault="00602DA5" w:rsidP="00602DA5">
      <w:pPr>
        <w:jc w:val="center"/>
        <w:rPr>
          <w:b/>
        </w:rPr>
      </w:pPr>
    </w:p>
    <w:p w:rsidR="001B60BD" w:rsidRDefault="001B60BD" w:rsidP="001B60BD">
      <w:pPr>
        <w:tabs>
          <w:tab w:val="right" w:pos="9072"/>
        </w:tabs>
        <w:jc w:val="center"/>
        <w:rPr>
          <w:sz w:val="44"/>
          <w:szCs w:val="44"/>
        </w:rPr>
      </w:pPr>
      <w:r w:rsidRPr="001B60BD">
        <w:rPr>
          <w:sz w:val="44"/>
          <w:szCs w:val="44"/>
        </w:rPr>
        <w:t>Starostka obce Bříšťany Lucie Čelišová</w:t>
      </w:r>
      <w:r w:rsidR="004F422C" w:rsidRPr="001B60BD">
        <w:rPr>
          <w:sz w:val="44"/>
          <w:szCs w:val="44"/>
        </w:rPr>
        <w:t xml:space="preserve"> </w:t>
      </w:r>
    </w:p>
    <w:p w:rsidR="001B60BD" w:rsidRPr="001B60BD" w:rsidRDefault="001B60BD" w:rsidP="001B60BD">
      <w:pPr>
        <w:tabs>
          <w:tab w:val="right" w:pos="9072"/>
        </w:tabs>
        <w:jc w:val="center"/>
        <w:rPr>
          <w:sz w:val="44"/>
          <w:szCs w:val="44"/>
        </w:rPr>
      </w:pPr>
    </w:p>
    <w:p w:rsidR="004855B0" w:rsidRDefault="001B60BD" w:rsidP="001B60BD">
      <w:pPr>
        <w:tabs>
          <w:tab w:val="right" w:pos="9072"/>
        </w:tabs>
        <w:jc w:val="center"/>
        <w:rPr>
          <w:sz w:val="28"/>
          <w:szCs w:val="28"/>
        </w:rPr>
      </w:pPr>
      <w:r w:rsidRPr="001B60BD">
        <w:rPr>
          <w:sz w:val="28"/>
          <w:szCs w:val="28"/>
        </w:rPr>
        <w:t>d</w:t>
      </w:r>
      <w:r w:rsidRPr="001B60BD">
        <w:rPr>
          <w:sz w:val="28"/>
          <w:szCs w:val="28"/>
        </w:rPr>
        <w:t>le ustanovení § 17 odst. 6. zákona č. 491/2001 Sb., o volbách do zastupitelstev obcí České republiky a o změně některých zákonů, ve znění pozdějších předpisů</w:t>
      </w:r>
    </w:p>
    <w:p w:rsidR="001B60BD" w:rsidRDefault="001B60BD" w:rsidP="001B60BD">
      <w:pPr>
        <w:tabs>
          <w:tab w:val="right" w:pos="9072"/>
        </w:tabs>
        <w:jc w:val="center"/>
        <w:rPr>
          <w:sz w:val="28"/>
          <w:szCs w:val="28"/>
        </w:rPr>
      </w:pPr>
    </w:p>
    <w:p w:rsidR="001B60BD" w:rsidRDefault="001B60BD" w:rsidP="001B60BD">
      <w:pPr>
        <w:tabs>
          <w:tab w:val="right" w:pos="9072"/>
        </w:tabs>
        <w:jc w:val="center"/>
        <w:rPr>
          <w:sz w:val="28"/>
          <w:szCs w:val="28"/>
        </w:rPr>
      </w:pPr>
    </w:p>
    <w:p w:rsidR="001B60BD" w:rsidRPr="001B60BD" w:rsidRDefault="001B60BD" w:rsidP="001B60BD">
      <w:pPr>
        <w:tabs>
          <w:tab w:val="right" w:pos="9072"/>
        </w:tabs>
        <w:jc w:val="center"/>
        <w:rPr>
          <w:sz w:val="32"/>
          <w:szCs w:val="32"/>
        </w:rPr>
      </w:pPr>
      <w:r w:rsidRPr="001B60BD">
        <w:rPr>
          <w:sz w:val="32"/>
          <w:szCs w:val="32"/>
        </w:rPr>
        <w:t>Jmenuje</w:t>
      </w:r>
    </w:p>
    <w:p w:rsidR="004855B0" w:rsidRDefault="004855B0" w:rsidP="004855B0"/>
    <w:p w:rsidR="004F422C" w:rsidRDefault="004F422C" w:rsidP="004855B0"/>
    <w:p w:rsidR="001B60BD" w:rsidRDefault="004F422C" w:rsidP="00700DAF">
      <w:pPr>
        <w:jc w:val="center"/>
        <w:rPr>
          <w:b/>
          <w:sz w:val="32"/>
          <w:szCs w:val="32"/>
        </w:rPr>
      </w:pPr>
      <w:r w:rsidRPr="004F422C">
        <w:rPr>
          <w:b/>
          <w:sz w:val="32"/>
          <w:szCs w:val="32"/>
        </w:rPr>
        <w:t xml:space="preserve">Zapisovatele </w:t>
      </w:r>
      <w:r w:rsidR="001B60BD">
        <w:rPr>
          <w:b/>
          <w:sz w:val="32"/>
          <w:szCs w:val="32"/>
        </w:rPr>
        <w:t xml:space="preserve">okrskové </w:t>
      </w:r>
      <w:r w:rsidRPr="004F422C">
        <w:rPr>
          <w:b/>
          <w:sz w:val="32"/>
          <w:szCs w:val="32"/>
        </w:rPr>
        <w:t>volební komise</w:t>
      </w:r>
    </w:p>
    <w:p w:rsidR="001B60BD" w:rsidRDefault="001B60BD" w:rsidP="00700DAF">
      <w:pPr>
        <w:jc w:val="center"/>
        <w:rPr>
          <w:b/>
          <w:sz w:val="32"/>
          <w:szCs w:val="32"/>
        </w:rPr>
      </w:pPr>
    </w:p>
    <w:p w:rsidR="001B60BD" w:rsidRDefault="001B60BD" w:rsidP="001B60BD">
      <w:pPr>
        <w:jc w:val="center"/>
        <w:rPr>
          <w:sz w:val="28"/>
          <w:szCs w:val="28"/>
        </w:rPr>
      </w:pPr>
      <w:r w:rsidRPr="001B60BD">
        <w:rPr>
          <w:sz w:val="28"/>
          <w:szCs w:val="28"/>
        </w:rPr>
        <w:t xml:space="preserve">při volbě do zastupitelstev obcí České republiky </w:t>
      </w:r>
    </w:p>
    <w:p w:rsidR="001B60BD" w:rsidRDefault="001B60BD" w:rsidP="001B60BD">
      <w:pPr>
        <w:jc w:val="center"/>
        <w:rPr>
          <w:sz w:val="28"/>
          <w:szCs w:val="28"/>
        </w:rPr>
      </w:pPr>
      <w:r w:rsidRPr="001B60BD">
        <w:rPr>
          <w:sz w:val="28"/>
          <w:szCs w:val="28"/>
        </w:rPr>
        <w:t>konaných ve dnech 9. a 10. října 2026</w:t>
      </w:r>
    </w:p>
    <w:p w:rsidR="001B60BD" w:rsidRDefault="001B60BD" w:rsidP="001B60BD">
      <w:pPr>
        <w:jc w:val="center"/>
        <w:rPr>
          <w:sz w:val="28"/>
          <w:szCs w:val="28"/>
        </w:rPr>
      </w:pPr>
    </w:p>
    <w:p w:rsidR="001B60BD" w:rsidRPr="001B60BD" w:rsidRDefault="001B60BD" w:rsidP="001B60BD">
      <w:pPr>
        <w:jc w:val="center"/>
        <w:rPr>
          <w:b/>
          <w:sz w:val="28"/>
          <w:szCs w:val="28"/>
        </w:rPr>
      </w:pPr>
    </w:p>
    <w:p w:rsidR="004855B0" w:rsidRPr="004F422C" w:rsidRDefault="004F422C" w:rsidP="00700DAF">
      <w:pPr>
        <w:jc w:val="center"/>
        <w:rPr>
          <w:sz w:val="32"/>
          <w:szCs w:val="32"/>
        </w:rPr>
      </w:pPr>
      <w:r w:rsidRPr="004F422C">
        <w:rPr>
          <w:b/>
          <w:sz w:val="32"/>
          <w:szCs w:val="32"/>
        </w:rPr>
        <w:t xml:space="preserve"> </w:t>
      </w:r>
      <w:r w:rsidR="001B60BD">
        <w:rPr>
          <w:b/>
          <w:sz w:val="32"/>
          <w:szCs w:val="32"/>
        </w:rPr>
        <w:t>Zuzanu Tomášovou</w:t>
      </w:r>
    </w:p>
    <w:p w:rsidR="004855B0" w:rsidRDefault="004855B0" w:rsidP="004855B0"/>
    <w:p w:rsidR="004855B0" w:rsidRDefault="004855B0" w:rsidP="004855B0"/>
    <w:p w:rsidR="004855B0" w:rsidRDefault="004855B0" w:rsidP="004855B0"/>
    <w:p w:rsidR="004F422C" w:rsidRDefault="001B60BD" w:rsidP="004855B0">
      <w:r>
        <w:t xml:space="preserve">V Bříšťanech dne </w:t>
      </w:r>
      <w:proofErr w:type="gramStart"/>
      <w:r>
        <w:t>29.8.2026</w:t>
      </w:r>
      <w:proofErr w:type="gramEnd"/>
    </w:p>
    <w:p w:rsidR="004F422C" w:rsidRDefault="004F422C" w:rsidP="004855B0"/>
    <w:p w:rsidR="004F422C" w:rsidRDefault="004F422C" w:rsidP="004855B0"/>
    <w:p w:rsidR="004855B0" w:rsidRDefault="004855B0" w:rsidP="004855B0"/>
    <w:p w:rsidR="004855B0" w:rsidRDefault="00B012D9" w:rsidP="004855B0">
      <w:r>
        <w:t xml:space="preserve">Vyvěšeno : </w:t>
      </w:r>
      <w:proofErr w:type="gramStart"/>
      <w:r w:rsidR="001B60BD">
        <w:t>29</w:t>
      </w:r>
      <w:r>
        <w:t>.</w:t>
      </w:r>
      <w:r w:rsidR="001B60BD">
        <w:t>8.2026</w:t>
      </w:r>
      <w:proofErr w:type="gramEnd"/>
    </w:p>
    <w:p w:rsidR="004855B0" w:rsidRDefault="004855B0" w:rsidP="004855B0"/>
    <w:p w:rsidR="004855B0" w:rsidRDefault="004855B0" w:rsidP="004855B0"/>
    <w:p w:rsidR="004855B0" w:rsidRDefault="004F422C" w:rsidP="004855B0">
      <w:proofErr w:type="gramStart"/>
      <w:r>
        <w:t>Sejmuto :</w:t>
      </w:r>
      <w:r w:rsidR="004855B0">
        <w:tab/>
      </w:r>
      <w:r w:rsidR="004855B0">
        <w:tab/>
      </w:r>
      <w:r w:rsidR="004855B0">
        <w:tab/>
      </w:r>
      <w:r w:rsidR="004855B0">
        <w:tab/>
      </w:r>
      <w:r w:rsidR="004855B0">
        <w:tab/>
      </w:r>
      <w:r>
        <w:t xml:space="preserve">                           </w:t>
      </w:r>
      <w:r w:rsidR="004855B0">
        <w:tab/>
      </w:r>
      <w:r w:rsidR="00B012D9">
        <w:t>Lucie</w:t>
      </w:r>
      <w:proofErr w:type="gramEnd"/>
      <w:r w:rsidR="00B012D9">
        <w:t xml:space="preserve"> Čelišová</w:t>
      </w:r>
    </w:p>
    <w:p w:rsidR="004855B0" w:rsidRDefault="004855B0" w:rsidP="004855B0">
      <w:r>
        <w:tab/>
      </w:r>
      <w:r>
        <w:tab/>
      </w:r>
      <w:r>
        <w:tab/>
      </w:r>
      <w:r>
        <w:tab/>
      </w:r>
      <w:r>
        <w:tab/>
      </w:r>
      <w:r>
        <w:tab/>
      </w:r>
      <w:r w:rsidR="00700DAF">
        <w:t xml:space="preserve">              </w:t>
      </w:r>
      <w:r w:rsidR="004F422C">
        <w:tab/>
        <w:t xml:space="preserve">          </w:t>
      </w:r>
      <w:r w:rsidR="00700DAF">
        <w:t xml:space="preserve"> </w:t>
      </w:r>
      <w:r>
        <w:t xml:space="preserve"> </w:t>
      </w:r>
      <w:r w:rsidR="00BE7CA1">
        <w:t>s</w:t>
      </w:r>
      <w:r>
        <w:t>tarost</w:t>
      </w:r>
      <w:r w:rsidR="00B012D9">
        <w:t>k</w:t>
      </w:r>
      <w:r>
        <w:t>a</w:t>
      </w:r>
      <w:r w:rsidR="00700DAF">
        <w:t xml:space="preserve"> </w:t>
      </w:r>
      <w:r w:rsidR="004F422C">
        <w:t>obce</w:t>
      </w:r>
    </w:p>
    <w:p w:rsidR="00602DA5" w:rsidRDefault="00602DA5" w:rsidP="00602DA5">
      <w:pPr>
        <w:jc w:val="center"/>
        <w:rPr>
          <w:b/>
        </w:rPr>
      </w:pPr>
      <w:bookmarkStart w:id="0" w:name="_GoBack"/>
      <w:bookmarkEnd w:id="0"/>
    </w:p>
    <w:sectPr w:rsidR="00602DA5" w:rsidSect="00DF2613">
      <w:pgSz w:w="11906" w:h="16838"/>
      <w:pgMar w:top="89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5B0"/>
    <w:rsid w:val="0013260D"/>
    <w:rsid w:val="00161567"/>
    <w:rsid w:val="00187B38"/>
    <w:rsid w:val="001B60BD"/>
    <w:rsid w:val="0034539A"/>
    <w:rsid w:val="003801B7"/>
    <w:rsid w:val="004855B0"/>
    <w:rsid w:val="00493336"/>
    <w:rsid w:val="004C74E5"/>
    <w:rsid w:val="004F422C"/>
    <w:rsid w:val="00602DA5"/>
    <w:rsid w:val="00606A67"/>
    <w:rsid w:val="006516DB"/>
    <w:rsid w:val="00700DAF"/>
    <w:rsid w:val="007C2D64"/>
    <w:rsid w:val="008E6233"/>
    <w:rsid w:val="00B012D9"/>
    <w:rsid w:val="00BA2094"/>
    <w:rsid w:val="00BE7CA1"/>
    <w:rsid w:val="00CA0101"/>
    <w:rsid w:val="00DF2613"/>
    <w:rsid w:val="00E54E3B"/>
    <w:rsid w:val="00EE6B0F"/>
    <w:rsid w:val="00F94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859BAC"/>
  <w15:chartTrackingRefBased/>
  <w15:docId w15:val="{C7A16CCE-F206-4598-B652-2A4BEBB7C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602DA5"/>
    <w:rPr>
      <w:color w:val="0000FF"/>
      <w:u w:val="single"/>
    </w:rPr>
  </w:style>
  <w:style w:type="paragraph" w:styleId="Textbubliny">
    <w:name w:val="Balloon Text"/>
    <w:basedOn w:val="Normln"/>
    <w:semiHidden/>
    <w:rsid w:val="00DF26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7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ecbristany@seznam.cz" TargetMode="Externa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ecb\Desktop\Obec%20B&#345;&#237;&#353;&#357;any%20-%20hlavi&#269;ka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Obec Bříšťany - hlavička</Template>
  <TotalTime>0</TotalTime>
  <Pages>1</Pages>
  <Words>95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Bříšťany, Bříšťany 130, 508 01 Hořice</vt:lpstr>
    </vt:vector>
  </TitlesOfParts>
  <Company/>
  <LinksUpToDate>false</LinksUpToDate>
  <CharactersWithSpaces>660</CharactersWithSpaces>
  <SharedDoc>false</SharedDoc>
  <HLinks>
    <vt:vector size="6" baseType="variant">
      <vt:variant>
        <vt:i4>3932180</vt:i4>
      </vt:variant>
      <vt:variant>
        <vt:i4>0</vt:i4>
      </vt:variant>
      <vt:variant>
        <vt:i4>0</vt:i4>
      </vt:variant>
      <vt:variant>
        <vt:i4>5</vt:i4>
      </vt:variant>
      <vt:variant>
        <vt:lpwstr>mailto:obecbristany@seznam.cz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Bříšťany, Bříšťany 130, 508 01 Hořice</dc:title>
  <dc:subject/>
  <dc:creator>Obu</dc:creator>
  <cp:keywords/>
  <dc:description/>
  <cp:lastModifiedBy>obec</cp:lastModifiedBy>
  <cp:revision>2</cp:revision>
  <cp:lastPrinted>2026-08-29T12:13:00Z</cp:lastPrinted>
  <dcterms:created xsi:type="dcterms:W3CDTF">2026-08-29T12:16:00Z</dcterms:created>
  <dcterms:modified xsi:type="dcterms:W3CDTF">2026-08-29T12:16:00Z</dcterms:modified>
</cp:coreProperties>
</file>